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71" w:rsidRDefault="00C729C6" w:rsidP="00C729C6">
      <w:pPr>
        <w:pStyle w:val="Heading2"/>
      </w:pPr>
      <w:r>
        <w:t>The SAPALD 2020 AGM and July Open Meeting</w:t>
      </w:r>
    </w:p>
    <w:p w:rsidR="00AC5869" w:rsidRDefault="00AC5869"/>
    <w:p w:rsidR="00C729C6" w:rsidRDefault="00C729C6">
      <w:bookmarkStart w:id="0" w:name="_GoBack"/>
      <w:bookmarkEnd w:id="0"/>
      <w:r>
        <w:t xml:space="preserve">Well, here we are hopefully nearing the end of the total lockdown that many carers and their </w:t>
      </w:r>
      <w:r w:rsidR="00796314">
        <w:t>loved ones</w:t>
      </w:r>
      <w:r>
        <w:t xml:space="preserve"> are enduring. The signs are positive, even if some way off.</w:t>
      </w:r>
    </w:p>
    <w:p w:rsidR="00C729C6" w:rsidRDefault="00C729C6">
      <w:r>
        <w:t xml:space="preserve">For obvious </w:t>
      </w:r>
      <w:r w:rsidR="00796314">
        <w:t>reasons</w:t>
      </w:r>
      <w:r>
        <w:t xml:space="preserve"> we are not holding our usual AGM and Open Meeting at the Kinloch Care Centre, and as carers, councillors, and associates are busier than usual, we will not be holding a Zoom meeting.</w:t>
      </w:r>
    </w:p>
    <w:p w:rsidR="00C729C6" w:rsidRDefault="00796314">
      <w:r>
        <w:t>Usually</w:t>
      </w:r>
      <w:r w:rsidR="00C729C6">
        <w:t xml:space="preserve"> at this time we would:</w:t>
      </w:r>
    </w:p>
    <w:p w:rsidR="00C729C6" w:rsidRDefault="00C729C6" w:rsidP="00796314">
      <w:pPr>
        <w:pStyle w:val="ListParagraph"/>
        <w:numPr>
          <w:ilvl w:val="0"/>
          <w:numId w:val="1"/>
        </w:numPr>
      </w:pPr>
      <w:r>
        <w:t>Hear the report from the Chair</w:t>
      </w:r>
      <w:r w:rsidR="00796314">
        <w:t>,</w:t>
      </w:r>
    </w:p>
    <w:p w:rsidR="00C729C6" w:rsidRDefault="00796314" w:rsidP="00796314">
      <w:pPr>
        <w:pStyle w:val="ListParagraph"/>
        <w:numPr>
          <w:ilvl w:val="0"/>
          <w:numId w:val="1"/>
        </w:numPr>
      </w:pPr>
      <w:r>
        <w:t>Hear</w:t>
      </w:r>
      <w:r w:rsidR="00C729C6">
        <w:t xml:space="preserve"> the report </w:t>
      </w:r>
      <w:r>
        <w:t>from</w:t>
      </w:r>
      <w:r w:rsidR="00C729C6">
        <w:t xml:space="preserve"> </w:t>
      </w:r>
      <w:r>
        <w:t>the</w:t>
      </w:r>
      <w:r w:rsidR="00C729C6">
        <w:t xml:space="preserve"> Secretary</w:t>
      </w:r>
      <w:r>
        <w:t>,</w:t>
      </w:r>
    </w:p>
    <w:p w:rsidR="00C729C6" w:rsidRDefault="00C729C6" w:rsidP="00796314">
      <w:pPr>
        <w:pStyle w:val="ListParagraph"/>
        <w:numPr>
          <w:ilvl w:val="0"/>
          <w:numId w:val="1"/>
        </w:numPr>
      </w:pPr>
      <w:r>
        <w:t>Hear the report from the Treasurer</w:t>
      </w:r>
      <w:r w:rsidR="00796314">
        <w:t>,</w:t>
      </w:r>
    </w:p>
    <w:p w:rsidR="00C729C6" w:rsidRDefault="00796314" w:rsidP="00796314">
      <w:pPr>
        <w:pStyle w:val="ListParagraph"/>
        <w:numPr>
          <w:ilvl w:val="0"/>
          <w:numId w:val="1"/>
        </w:numPr>
      </w:pPr>
      <w:r>
        <w:t xml:space="preserve">Approve the minutes of the previous (January) open meeting, </w:t>
      </w:r>
    </w:p>
    <w:p w:rsidR="00C729C6" w:rsidRDefault="00C729C6" w:rsidP="00796314">
      <w:pPr>
        <w:pStyle w:val="ListParagraph"/>
        <w:numPr>
          <w:ilvl w:val="0"/>
          <w:numId w:val="1"/>
        </w:numPr>
      </w:pPr>
      <w:r>
        <w:t xml:space="preserve">Approve the minutes of the </w:t>
      </w:r>
      <w:r w:rsidR="00796314">
        <w:t>July</w:t>
      </w:r>
      <w:r>
        <w:t xml:space="preserve"> 2019,</w:t>
      </w:r>
    </w:p>
    <w:p w:rsidR="00C729C6" w:rsidRDefault="00C729C6" w:rsidP="00796314">
      <w:pPr>
        <w:pStyle w:val="ListParagraph"/>
        <w:numPr>
          <w:ilvl w:val="0"/>
          <w:numId w:val="1"/>
        </w:numPr>
      </w:pPr>
      <w:r>
        <w:t>Re-elect the Trustees.</w:t>
      </w:r>
    </w:p>
    <w:p w:rsidR="00C729C6" w:rsidRDefault="00C729C6">
      <w:r>
        <w:t xml:space="preserve">As a result of the unusual </w:t>
      </w:r>
      <w:r w:rsidR="00796314">
        <w:t>circumstances</w:t>
      </w:r>
      <w:r>
        <w:t xml:space="preserve"> in which we find ourselves, each of these reports and sets of minutes are on this special website page. If you have any issues with or comments on any of them please do not hesitate to get in touch with me at </w:t>
      </w:r>
      <w:hyperlink r:id="rId6" w:history="1">
        <w:r w:rsidRPr="00341246">
          <w:rPr>
            <w:rStyle w:val="Hyperlink"/>
          </w:rPr>
          <w:t>burke_50@hotmail.com</w:t>
        </w:r>
      </w:hyperlink>
      <w:r>
        <w:t>.</w:t>
      </w:r>
    </w:p>
    <w:p w:rsidR="00C729C6" w:rsidRDefault="00C729C6">
      <w:r>
        <w:t xml:space="preserve">The Trustees will remain as before, with the exception of our friend and </w:t>
      </w:r>
      <w:r w:rsidR="00796314">
        <w:t>colleague</w:t>
      </w:r>
      <w:r>
        <w:t xml:space="preserve"> Pauline Smith, </w:t>
      </w:r>
      <w:r w:rsidR="00796314">
        <w:t>who</w:t>
      </w:r>
      <w:r>
        <w:t xml:space="preserve"> died in the most </w:t>
      </w:r>
      <w:r w:rsidR="00796314">
        <w:t>tragic</w:t>
      </w:r>
      <w:r>
        <w:t xml:space="preserve"> of </w:t>
      </w:r>
      <w:r w:rsidR="00796314">
        <w:t>circumstances</w:t>
      </w:r>
      <w:r>
        <w:t xml:space="preserve"> earlier this year.</w:t>
      </w:r>
    </w:p>
    <w:p w:rsidR="00796314" w:rsidRDefault="00796314">
      <w:r>
        <w:rPr>
          <w:noProof/>
          <w:lang w:eastAsia="en-GB"/>
        </w:rPr>
        <w:drawing>
          <wp:inline distT="0" distB="0" distL="0" distR="0">
            <wp:extent cx="1380490" cy="50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490" cy="500380"/>
                    </a:xfrm>
                    <a:prstGeom prst="rect">
                      <a:avLst/>
                    </a:prstGeom>
                    <a:noFill/>
                    <a:ln>
                      <a:noFill/>
                    </a:ln>
                  </pic:spPr>
                </pic:pic>
              </a:graphicData>
            </a:graphic>
          </wp:inline>
        </w:drawing>
      </w:r>
    </w:p>
    <w:p w:rsidR="00C729C6" w:rsidRDefault="00796314">
      <w:r>
        <w:t>Peter Burke</w:t>
      </w:r>
    </w:p>
    <w:p w:rsidR="00796314" w:rsidRDefault="00796314">
      <w:r>
        <w:t>Chair</w:t>
      </w:r>
    </w:p>
    <w:p w:rsidR="00C729C6" w:rsidRDefault="00C729C6"/>
    <w:sectPr w:rsidR="00C72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1FC5"/>
    <w:multiLevelType w:val="hybridMultilevel"/>
    <w:tmpl w:val="FAAE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C6"/>
    <w:rsid w:val="00796314"/>
    <w:rsid w:val="00AC5869"/>
    <w:rsid w:val="00C729C6"/>
    <w:rsid w:val="00D4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72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9C6"/>
    <w:rPr>
      <w:color w:val="0000FF" w:themeColor="hyperlink"/>
      <w:u w:val="single"/>
    </w:rPr>
  </w:style>
  <w:style w:type="character" w:customStyle="1" w:styleId="Heading2Char">
    <w:name w:val="Heading 2 Char"/>
    <w:basedOn w:val="DefaultParagraphFont"/>
    <w:link w:val="Heading2"/>
    <w:uiPriority w:val="9"/>
    <w:rsid w:val="00C729C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6314"/>
    <w:pPr>
      <w:ind w:left="720"/>
      <w:contextualSpacing/>
    </w:pPr>
  </w:style>
  <w:style w:type="paragraph" w:styleId="BalloonText">
    <w:name w:val="Balloon Text"/>
    <w:basedOn w:val="Normal"/>
    <w:link w:val="BalloonTextChar"/>
    <w:uiPriority w:val="99"/>
    <w:semiHidden/>
    <w:unhideWhenUsed/>
    <w:rsid w:val="00796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72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9C6"/>
    <w:rPr>
      <w:color w:val="0000FF" w:themeColor="hyperlink"/>
      <w:u w:val="single"/>
    </w:rPr>
  </w:style>
  <w:style w:type="character" w:customStyle="1" w:styleId="Heading2Char">
    <w:name w:val="Heading 2 Char"/>
    <w:basedOn w:val="DefaultParagraphFont"/>
    <w:link w:val="Heading2"/>
    <w:uiPriority w:val="9"/>
    <w:rsid w:val="00C729C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96314"/>
    <w:pPr>
      <w:ind w:left="720"/>
      <w:contextualSpacing/>
    </w:pPr>
  </w:style>
  <w:style w:type="paragraph" w:styleId="BalloonText">
    <w:name w:val="Balloon Text"/>
    <w:basedOn w:val="Normal"/>
    <w:link w:val="BalloonTextChar"/>
    <w:uiPriority w:val="99"/>
    <w:semiHidden/>
    <w:unhideWhenUsed/>
    <w:rsid w:val="00796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ke_50@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Burke</dc:creator>
  <cp:lastModifiedBy>Peter Burke</cp:lastModifiedBy>
  <cp:revision>2</cp:revision>
  <dcterms:created xsi:type="dcterms:W3CDTF">2020-07-07T12:13:00Z</dcterms:created>
  <dcterms:modified xsi:type="dcterms:W3CDTF">2020-07-07T14:58:00Z</dcterms:modified>
</cp:coreProperties>
</file>